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0EB" w:rsidRDefault="00A740EB" w:rsidP="00A740EB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571821">
        <w:rPr>
          <w:rFonts w:ascii="Arial" w:hAnsi="Arial" w:cs="Arial"/>
          <w:b/>
          <w:bCs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  <w:lang w:val="en-US"/>
        </w:rPr>
        <w:t>2 Supplement</w:t>
      </w:r>
      <w:r w:rsidRPr="00571821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Pr="00571821">
        <w:rPr>
          <w:rFonts w:ascii="Arial" w:hAnsi="Arial" w:cs="Arial"/>
          <w:sz w:val="24"/>
          <w:szCs w:val="24"/>
          <w:lang w:val="en-US"/>
        </w:rPr>
        <w:t xml:space="preserve"> </w:t>
      </w:r>
      <w:r w:rsidRPr="00CA1D9F">
        <w:rPr>
          <w:rFonts w:ascii="Arial" w:hAnsi="Arial" w:cs="Arial"/>
          <w:b/>
          <w:sz w:val="24"/>
          <w:szCs w:val="24"/>
          <w:lang w:val="en-US"/>
        </w:rPr>
        <w:t xml:space="preserve">Fatty acid measurements in plasma and blood cells before and after </w:t>
      </w:r>
      <w:proofErr w:type="spellStart"/>
      <w:r w:rsidRPr="00CA1D9F">
        <w:rPr>
          <w:rFonts w:ascii="Arial" w:hAnsi="Arial" w:cs="Arial"/>
          <w:b/>
          <w:bCs/>
          <w:sz w:val="24"/>
          <w:szCs w:val="24"/>
          <w:lang w:val="en-US" w:eastAsia="ar-SA"/>
        </w:rPr>
        <w:t>sc</w:t>
      </w:r>
      <w:proofErr w:type="spellEnd"/>
      <w:r w:rsidRPr="00CA1D9F">
        <w:rPr>
          <w:rFonts w:ascii="Arial" w:hAnsi="Arial" w:cs="Arial"/>
          <w:b/>
          <w:bCs/>
          <w:sz w:val="24"/>
          <w:szCs w:val="24"/>
          <w:lang w:val="en-US" w:eastAsia="ar-SA"/>
        </w:rPr>
        <w:t>-LCPUFA</w:t>
      </w:r>
      <w:r w:rsidRPr="00CA1D9F">
        <w:rPr>
          <w:rFonts w:ascii="Arial" w:hAnsi="Arial" w:cs="Arial"/>
          <w:b/>
          <w:sz w:val="24"/>
          <w:szCs w:val="24"/>
          <w:lang w:val="en-US"/>
        </w:rPr>
        <w:t xml:space="preserve"> or placebo supplementation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76"/>
        <w:gridCol w:w="1124"/>
        <w:gridCol w:w="881"/>
        <w:gridCol w:w="798"/>
        <w:gridCol w:w="762"/>
        <w:gridCol w:w="853"/>
        <w:gridCol w:w="817"/>
        <w:gridCol w:w="881"/>
        <w:gridCol w:w="817"/>
        <w:gridCol w:w="953"/>
      </w:tblGrid>
      <w:tr w:rsidR="00A740EB" w:rsidRPr="00A75E93" w:rsidTr="009C2302">
        <w:tc>
          <w:tcPr>
            <w:tcW w:w="2412" w:type="dxa"/>
            <w:gridSpan w:val="2"/>
            <w:vMerge w:val="restart"/>
            <w:vAlign w:val="center"/>
          </w:tcPr>
          <w:p w:rsidR="00A740EB" w:rsidRPr="00A75E93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3378" w:type="dxa"/>
            <w:gridSpan w:val="4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plasma</w:t>
            </w:r>
          </w:p>
        </w:tc>
        <w:tc>
          <w:tcPr>
            <w:tcW w:w="3498" w:type="dxa"/>
            <w:gridSpan w:val="4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 w:eastAsia="de-DE"/>
              </w:rPr>
              <w:t>blood cells</w:t>
            </w: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A740EB" w:rsidRPr="00A75E93" w:rsidTr="009C2302">
        <w:tc>
          <w:tcPr>
            <w:tcW w:w="2412" w:type="dxa"/>
            <w:gridSpan w:val="2"/>
            <w:vMerge/>
            <w:vAlign w:val="center"/>
          </w:tcPr>
          <w:p w:rsidR="00A740EB" w:rsidRPr="00A75E93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sc</w:t>
            </w:r>
            <w:proofErr w:type="spellEnd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-LCPUFA</w:t>
            </w:r>
          </w:p>
        </w:tc>
        <w:tc>
          <w:tcPr>
            <w:tcW w:w="1652" w:type="dxa"/>
            <w:gridSpan w:val="2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Placebo</w:t>
            </w:r>
          </w:p>
        </w:tc>
        <w:tc>
          <w:tcPr>
            <w:tcW w:w="1708" w:type="dxa"/>
            <w:gridSpan w:val="2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sc</w:t>
            </w:r>
            <w:proofErr w:type="spellEnd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-LCPUFA</w:t>
            </w:r>
          </w:p>
        </w:tc>
        <w:tc>
          <w:tcPr>
            <w:tcW w:w="1790" w:type="dxa"/>
            <w:gridSpan w:val="2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Placebo</w:t>
            </w:r>
          </w:p>
        </w:tc>
      </w:tr>
      <w:tr w:rsidR="00A740EB" w:rsidRPr="00A75E93" w:rsidTr="009C2302">
        <w:tc>
          <w:tcPr>
            <w:tcW w:w="2412" w:type="dxa"/>
            <w:gridSpan w:val="2"/>
            <w:vMerge/>
            <w:vAlign w:val="center"/>
          </w:tcPr>
          <w:p w:rsidR="00A740EB" w:rsidRPr="00A75E93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pre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post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pre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post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pre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post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pre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post</w:t>
            </w:r>
          </w:p>
        </w:tc>
      </w:tr>
      <w:tr w:rsidR="00A740EB" w:rsidRPr="002E632A" w:rsidTr="009C2302">
        <w:tc>
          <w:tcPr>
            <w:tcW w:w="1242" w:type="dxa"/>
            <w:vMerge w:val="restart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EPA [%]</w:t>
            </w: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mean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0.57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1.45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0.57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0.63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1.19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0.62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0.65</w:t>
            </w:r>
          </w:p>
        </w:tc>
      </w:tr>
      <w:tr w:rsidR="00A740EB" w:rsidRPr="002E632A" w:rsidTr="009C2302">
        <w:tc>
          <w:tcPr>
            <w:tcW w:w="1242" w:type="dxa"/>
            <w:vMerge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SD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0.23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0.7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0.24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0.43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0.26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0.40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0.20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0.25</w:t>
            </w:r>
          </w:p>
        </w:tc>
      </w:tr>
      <w:tr w:rsidR="00A740EB" w:rsidRPr="002E632A" w:rsidTr="009C2302">
        <w:tc>
          <w:tcPr>
            <w:tcW w:w="1242" w:type="dxa"/>
            <w:vMerge w:val="restart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DHA [%]</w:t>
            </w: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 xml:space="preserve">mean 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1.90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2.13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2.07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1.66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3.63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4.24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4.29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4.29</w:t>
            </w:r>
          </w:p>
        </w:tc>
      </w:tr>
      <w:tr w:rsidR="00A740EB" w:rsidRPr="002E632A" w:rsidTr="009C2302">
        <w:tc>
          <w:tcPr>
            <w:tcW w:w="1242" w:type="dxa"/>
            <w:vMerge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SD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0.57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0.67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0.84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0.58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1.50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1.36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1.27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1.29</w:t>
            </w:r>
          </w:p>
        </w:tc>
      </w:tr>
      <w:tr w:rsidR="00A740EB" w:rsidRPr="002E632A" w:rsidTr="009C2302">
        <w:tc>
          <w:tcPr>
            <w:tcW w:w="1242" w:type="dxa"/>
            <w:vMerge w:val="restart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AA [%]</w:t>
            </w: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mean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7.86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7.10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7.56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6.78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15.57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15.98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16.41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16.34</w:t>
            </w:r>
          </w:p>
        </w:tc>
      </w:tr>
      <w:tr w:rsidR="00A740EB" w:rsidRPr="002E632A" w:rsidTr="009C2302">
        <w:tc>
          <w:tcPr>
            <w:tcW w:w="1242" w:type="dxa"/>
            <w:vMerge/>
            <w:vAlign w:val="center"/>
          </w:tcPr>
          <w:p w:rsidR="00A740EB" w:rsidRPr="00A75E93" w:rsidRDefault="00A740EB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SD</w:t>
            </w:r>
          </w:p>
        </w:tc>
        <w:tc>
          <w:tcPr>
            <w:tcW w:w="91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2.20</w:t>
            </w:r>
          </w:p>
        </w:tc>
        <w:tc>
          <w:tcPr>
            <w:tcW w:w="815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1.55</w:t>
            </w:r>
          </w:p>
        </w:tc>
        <w:tc>
          <w:tcPr>
            <w:tcW w:w="774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2.27</w:t>
            </w:r>
          </w:p>
        </w:tc>
        <w:tc>
          <w:tcPr>
            <w:tcW w:w="878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1.33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3.44</w:t>
            </w:r>
          </w:p>
        </w:tc>
        <w:tc>
          <w:tcPr>
            <w:tcW w:w="891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2.44</w:t>
            </w:r>
          </w:p>
        </w:tc>
        <w:tc>
          <w:tcPr>
            <w:tcW w:w="817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1.76</w:t>
            </w:r>
          </w:p>
        </w:tc>
        <w:tc>
          <w:tcPr>
            <w:tcW w:w="973" w:type="dxa"/>
            <w:vAlign w:val="center"/>
          </w:tcPr>
          <w:p w:rsidR="00A740EB" w:rsidRPr="002E632A" w:rsidRDefault="00A740EB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1.80</w:t>
            </w:r>
          </w:p>
        </w:tc>
      </w:tr>
    </w:tbl>
    <w:p w:rsidR="00A740EB" w:rsidRDefault="00A740EB" w:rsidP="00A740EB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A364F">
        <w:rPr>
          <w:rFonts w:ascii="Arial" w:hAnsi="Arial" w:cs="Arial"/>
          <w:sz w:val="24"/>
          <w:szCs w:val="24"/>
          <w:lang w:val="en-US"/>
        </w:rPr>
        <w:t>Exact values for significant p-values:</w:t>
      </w:r>
      <w:r w:rsidRPr="008A364F">
        <w:rPr>
          <w:rFonts w:ascii="Arial" w:hAnsi="Arial" w:cs="Arial"/>
          <w:sz w:val="24"/>
          <w:szCs w:val="24"/>
          <w:lang w:val="en-US"/>
        </w:rPr>
        <w:br/>
        <w:t xml:space="preserve">EPA Plasma: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 xml:space="preserve">-LCPUFA pre –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 xml:space="preserve">-LCPUFA post: &lt; 0.0001,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>-LCPUFA post – Placebo post: &gt; 0.0001</w:t>
      </w:r>
      <w:r w:rsidRPr="008A364F">
        <w:rPr>
          <w:rFonts w:ascii="Arial" w:hAnsi="Arial" w:cs="Arial"/>
          <w:sz w:val="24"/>
          <w:szCs w:val="24"/>
          <w:lang w:val="en-US"/>
        </w:rPr>
        <w:br/>
        <w:t xml:space="preserve">EPA Blood cells: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 xml:space="preserve">-LCPUFA pre –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 xml:space="preserve">-LCPUFA post: &lt; 0.0001,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>-LCPUFA post – Placebo post: &gt; 0.0001</w:t>
      </w:r>
      <w:r w:rsidRPr="008A364F">
        <w:rPr>
          <w:rFonts w:ascii="Arial" w:hAnsi="Arial" w:cs="Arial"/>
          <w:sz w:val="24"/>
          <w:szCs w:val="24"/>
          <w:lang w:val="en-US"/>
        </w:rPr>
        <w:br/>
        <w:t xml:space="preserve">DHA Plasma: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>-PUFA post – Placebo post:0.004, Placebo pre – Placebo post: 0.0003</w:t>
      </w:r>
      <w:r w:rsidRPr="008A364F">
        <w:rPr>
          <w:rFonts w:ascii="Arial" w:hAnsi="Arial" w:cs="Arial"/>
          <w:sz w:val="24"/>
          <w:szCs w:val="24"/>
          <w:lang w:val="en-US"/>
        </w:rPr>
        <w:br/>
        <w:t xml:space="preserve">AA Plasma: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 xml:space="preserve">-LCPUFA pre – </w:t>
      </w:r>
      <w:proofErr w:type="spellStart"/>
      <w:r w:rsidRPr="008A364F">
        <w:rPr>
          <w:rFonts w:ascii="Arial" w:hAnsi="Arial" w:cs="Arial"/>
          <w:sz w:val="24"/>
          <w:szCs w:val="24"/>
          <w:lang w:val="en-US"/>
        </w:rPr>
        <w:t>sc</w:t>
      </w:r>
      <w:proofErr w:type="spellEnd"/>
      <w:r w:rsidRPr="008A364F">
        <w:rPr>
          <w:rFonts w:ascii="Arial" w:hAnsi="Arial" w:cs="Arial"/>
          <w:sz w:val="24"/>
          <w:szCs w:val="24"/>
          <w:lang w:val="en-US"/>
        </w:rPr>
        <w:t>-LCPUFA post: 0.037, Placebo pre – Placebo post: 0.014</w:t>
      </w:r>
      <w:bookmarkStart w:id="0" w:name="_GoBack"/>
      <w:bookmarkEnd w:id="0"/>
    </w:p>
    <w:p w:rsidR="0016229F" w:rsidRPr="00A740EB" w:rsidRDefault="0016229F">
      <w:pPr>
        <w:rPr>
          <w:lang w:val="en-US"/>
        </w:rPr>
      </w:pPr>
    </w:p>
    <w:sectPr w:rsidR="0016229F" w:rsidRPr="00A740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EB"/>
    <w:rsid w:val="0016229F"/>
    <w:rsid w:val="00A7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EF2185-F490-4D2E-A8E3-60D7BF183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40EB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740EB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Stefan</cp:lastModifiedBy>
  <cp:revision>1</cp:revision>
  <dcterms:created xsi:type="dcterms:W3CDTF">2020-03-26T10:40:00Z</dcterms:created>
  <dcterms:modified xsi:type="dcterms:W3CDTF">2020-03-26T10:40:00Z</dcterms:modified>
</cp:coreProperties>
</file>